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7B" w:rsidRDefault="00CB5F7B" w:rsidP="00CB5F7B">
      <w:pPr>
        <w:jc w:val="center"/>
      </w:pPr>
      <w:r>
        <w:rPr>
          <w:noProof/>
        </w:rPr>
        <w:drawing>
          <wp:inline distT="0" distB="0" distL="0" distR="0">
            <wp:extent cx="1009650" cy="990600"/>
            <wp:effectExtent l="0" t="0" r="0" b="0"/>
            <wp:docPr id="2" name="Immagine 2" descr="cid:image001.jpg@01D51A21.9A52A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1A21.9A52AC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7B" w:rsidRDefault="00CB5F7B" w:rsidP="00CB5F7B">
      <w:pPr>
        <w:pStyle w:val="Normale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Regione Abruzzo</w:t>
      </w:r>
    </w:p>
    <w:p w:rsidR="00CB5F7B" w:rsidRDefault="00CB5F7B" w:rsidP="00CB5F7B">
      <w:pPr>
        <w:pStyle w:val="Normale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Azienda sanitaria locale 2</w:t>
      </w:r>
    </w:p>
    <w:p w:rsidR="00CB5F7B" w:rsidRDefault="00CB5F7B" w:rsidP="00CB5F7B">
      <w:pPr>
        <w:pStyle w:val="Normale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Lanciano Vasto Chieti</w:t>
      </w:r>
    </w:p>
    <w:p w:rsidR="00CB5F7B" w:rsidRDefault="00CB5F7B" w:rsidP="00CB5F7B">
      <w:pPr>
        <w:pStyle w:val="NormaleWeb"/>
        <w:spacing w:before="0" w:beforeAutospacing="0" w:after="0" w:afterAutospacing="0"/>
        <w:jc w:val="center"/>
      </w:pPr>
    </w:p>
    <w:p w:rsidR="00CB5F7B" w:rsidRDefault="00CB5F7B" w:rsidP="00CB5F7B">
      <w:pPr>
        <w:jc w:val="center"/>
      </w:pPr>
      <w:r>
        <w:rPr>
          <w:noProof/>
        </w:rPr>
        <w:drawing>
          <wp:inline distT="0" distB="0" distL="0" distR="0">
            <wp:extent cx="5153025" cy="2581275"/>
            <wp:effectExtent l="0" t="0" r="9525" b="9525"/>
            <wp:docPr id="1" name="Immagine 1" descr="invito Chieti inaugurazione Clinica psichiatrica 19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to Chieti inaugurazione Clinica psichiatrica 19060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7B" w:rsidRDefault="00CB5F7B" w:rsidP="00CB5F7B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Inaugurazione area di degenza di Psichiatria</w:t>
      </w:r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Venerdì 7 giugno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2019  -</w:t>
      </w:r>
      <w:proofErr w:type="gramEnd"/>
      <w:r>
        <w:rPr>
          <w:rFonts w:ascii="Arial" w:hAnsi="Arial" w:cs="Arial"/>
          <w:b/>
          <w:bCs/>
          <w:sz w:val="24"/>
          <w:szCs w:val="24"/>
        </w:rPr>
        <w:t>  ore 10.00</w:t>
      </w:r>
      <w:r>
        <w:rPr>
          <w:rFonts w:ascii="Arial" w:hAnsi="Arial" w:cs="Arial"/>
          <w:sz w:val="24"/>
          <w:szCs w:val="24"/>
        </w:rPr>
        <w:br/>
        <w:t xml:space="preserve">Ospedale "SS. Annunziata" - </w:t>
      </w:r>
      <w:r>
        <w:rPr>
          <w:rFonts w:ascii="Arial" w:hAnsi="Arial" w:cs="Arial"/>
          <w:b/>
          <w:bCs/>
          <w:sz w:val="24"/>
          <w:szCs w:val="24"/>
        </w:rPr>
        <w:t>Chieti</w:t>
      </w:r>
      <w:r>
        <w:rPr>
          <w:rFonts w:ascii="Arial" w:hAnsi="Arial" w:cs="Arial"/>
          <w:sz w:val="24"/>
          <w:szCs w:val="24"/>
        </w:rPr>
        <w:br/>
        <w:t>VII livello Corpo A</w:t>
      </w:r>
      <w:r>
        <w:rPr>
          <w:rFonts w:ascii="Arial" w:hAnsi="Arial" w:cs="Arial"/>
          <w:sz w:val="24"/>
          <w:szCs w:val="24"/>
        </w:rPr>
        <w:br/>
        <w:t>locali ex Clinica neurologica</w:t>
      </w:r>
      <w:r>
        <w:rPr>
          <w:rFonts w:ascii="Arial" w:hAnsi="Arial" w:cs="Arial"/>
          <w:sz w:val="24"/>
          <w:szCs w:val="24"/>
        </w:rPr>
        <w:br/>
        <w:t>piano ingresso principale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Sarà presente, tra gli altri,</w:t>
      </w:r>
      <w:r>
        <w:rPr>
          <w:rFonts w:ascii="Arial" w:hAnsi="Arial" w:cs="Arial"/>
          <w:sz w:val="24"/>
          <w:szCs w:val="24"/>
        </w:rPr>
        <w:br/>
        <w:t>l'</w:t>
      </w:r>
      <w:r>
        <w:rPr>
          <w:rFonts w:ascii="Arial" w:hAnsi="Arial" w:cs="Arial"/>
          <w:b/>
          <w:bCs/>
          <w:sz w:val="24"/>
          <w:szCs w:val="24"/>
        </w:rPr>
        <w:t xml:space="preserve">assessore regionale alla Salute, Nicoletta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Verì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La S.V. è invitata all'inaugurazione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Il Direttore del Dipartimento salute mentale</w:t>
      </w:r>
      <w:r>
        <w:rPr>
          <w:rFonts w:ascii="Arial" w:hAnsi="Arial" w:cs="Arial"/>
          <w:sz w:val="24"/>
          <w:szCs w:val="24"/>
        </w:rPr>
        <w:br/>
        <w:t>Massimo di Giannantonio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Il Direttore generale f.f.</w:t>
      </w:r>
      <w:r>
        <w:rPr>
          <w:rFonts w:ascii="Arial" w:hAnsi="Arial" w:cs="Arial"/>
          <w:sz w:val="24"/>
          <w:szCs w:val="24"/>
        </w:rPr>
        <w:br/>
        <w:t xml:space="preserve">Giulietta </w:t>
      </w:r>
      <w:proofErr w:type="spellStart"/>
      <w:r>
        <w:rPr>
          <w:rFonts w:ascii="Arial" w:hAnsi="Arial" w:cs="Arial"/>
          <w:sz w:val="24"/>
          <w:szCs w:val="24"/>
        </w:rPr>
        <w:t>Capocasa</w:t>
      </w:r>
      <w:proofErr w:type="spellEnd"/>
    </w:p>
    <w:p w:rsidR="00CB5F7B" w:rsidRDefault="00CB5F7B" w:rsidP="00CB5F7B">
      <w:pPr>
        <w:pStyle w:val="NormaleWeb"/>
        <w:spacing w:before="0" w:beforeAutospacing="0" w:after="240" w:afterAutospacing="0"/>
        <w:ind w:firstLine="540"/>
        <w:jc w:val="center"/>
      </w:pPr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r>
        <w:rPr>
          <w:rFonts w:ascii="Arial" w:hAnsi="Arial" w:cs="Arial"/>
          <w:color w:val="222222"/>
          <w:sz w:val="20"/>
          <w:szCs w:val="20"/>
        </w:rPr>
        <w:t>Azienda sanitaria locale Lanciano Vasto Chieti</w:t>
      </w:r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r>
        <w:t>Direzione Generale</w:t>
      </w:r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Info: 328.3808199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  0871.358715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- 0871.358233 - 0871.357751 </w:t>
      </w:r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hyperlink r:id="rId8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direzione.generale@asl2abruzzo.it</w:t>
        </w:r>
      </w:hyperlink>
    </w:p>
    <w:p w:rsidR="00CB5F7B" w:rsidRDefault="00CB5F7B" w:rsidP="00CB5F7B">
      <w:pPr>
        <w:pStyle w:val="NormaleWeb"/>
        <w:spacing w:before="0" w:beforeAutospacing="0" w:after="0" w:afterAutospacing="0"/>
        <w:ind w:firstLine="54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9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www.asl2abruzzo.it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7D2E81" w:rsidRDefault="007D2E81">
      <w:bookmarkStart w:id="0" w:name="_GoBack"/>
      <w:bookmarkEnd w:id="0"/>
    </w:p>
    <w:sectPr w:rsidR="007D2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7B"/>
    <w:rsid w:val="007D2E81"/>
    <w:rsid w:val="00C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AC21-5FA4-4D54-9035-916FB806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F7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5F7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B5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asl2abruzzo.i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51A21.9A52A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D51A21.9A52AC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sl2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Di Camillo</dc:creator>
  <cp:keywords/>
  <dc:description/>
  <cp:lastModifiedBy>Katia Di Camillo</cp:lastModifiedBy>
  <cp:revision>1</cp:revision>
  <dcterms:created xsi:type="dcterms:W3CDTF">2019-06-12T10:30:00Z</dcterms:created>
  <dcterms:modified xsi:type="dcterms:W3CDTF">2019-06-12T10:30:00Z</dcterms:modified>
</cp:coreProperties>
</file>